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B3E4" w14:textId="4110EB0A" w:rsidR="00E5559D" w:rsidRDefault="0032022D" w:rsidP="00B94175">
      <w:pPr>
        <w:spacing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«ЗАТВЕРДЖУЮ»</w:t>
      </w:r>
    </w:p>
    <w:p w14:paraId="30D19708" w14:textId="77777777" w:rsidR="0032022D" w:rsidRDefault="0032022D" w:rsidP="00B94175">
      <w:pPr>
        <w:spacing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В.о. директора ННЦ </w:t>
      </w:r>
    </w:p>
    <w:p w14:paraId="4115A763" w14:textId="24A3FDD9" w:rsidR="0032022D" w:rsidRDefault="0032022D" w:rsidP="00B94175">
      <w:pPr>
        <w:spacing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«Інститут бджільництва</w:t>
      </w:r>
      <w:r w:rsidR="000A3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імені П.І. Прокоповича»</w:t>
      </w:r>
    </w:p>
    <w:p w14:paraId="3F35FAA3" w14:textId="4ED27FD9" w:rsidR="0032022D" w:rsidRDefault="0032022D" w:rsidP="00B94175">
      <w:pPr>
        <w:spacing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Д. с.</w:t>
      </w:r>
      <w:r w:rsidR="000A353A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0A3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н., професор, член-кор. НААН</w:t>
      </w:r>
    </w:p>
    <w:p w14:paraId="2FBBE9CC" w14:textId="260C2BF3" w:rsidR="0032022D" w:rsidRDefault="0032022D" w:rsidP="00B94175">
      <w:pPr>
        <w:spacing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Постоєнко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В.О.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  .</w:t>
      </w:r>
    </w:p>
    <w:p w14:paraId="3BFED93A" w14:textId="45D91CF4" w:rsidR="0032022D" w:rsidRDefault="0032022D" w:rsidP="00B94175">
      <w:pPr>
        <w:spacing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«      »                          2026 р.</w:t>
      </w:r>
    </w:p>
    <w:p w14:paraId="353893C9" w14:textId="568A4303" w:rsidR="0032022D" w:rsidRDefault="0032022D" w:rsidP="00B94175">
      <w:pPr>
        <w:spacing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1399E63" w14:textId="6A7DFCB3" w:rsidR="0032022D" w:rsidRDefault="0032022D" w:rsidP="00B94175">
      <w:pPr>
        <w:spacing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E545CD4" w14:textId="057A303F" w:rsidR="0032022D" w:rsidRDefault="0032022D" w:rsidP="00B94175">
      <w:pPr>
        <w:spacing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4FC56673" w14:textId="77777777" w:rsidR="0032022D" w:rsidRPr="0032022D" w:rsidRDefault="0032022D" w:rsidP="00B94175">
      <w:pPr>
        <w:spacing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022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14:paraId="3B99A4D9" w14:textId="62F82CFB" w:rsidR="0032022D" w:rsidRPr="0032022D" w:rsidRDefault="0032022D" w:rsidP="00B94175">
      <w:pPr>
        <w:spacing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022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ІНСТИТУЦІЙНИЙ РЕПОЗИТАРІЙ НАЦІОНАЛЬНОГО НАУКОВОГО ЦЕНТРУ «ІНСТИТУТ БДЖІЛЬНИЦТВА імені П.І. ПРОКОПОВИЧА»</w:t>
      </w:r>
    </w:p>
    <w:p w14:paraId="65E285E7" w14:textId="3E37DE43" w:rsidR="0032022D" w:rsidRPr="0032022D" w:rsidRDefault="0032022D" w:rsidP="00B94175">
      <w:pPr>
        <w:spacing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568709" w14:textId="2EB03AB9" w:rsidR="0032022D" w:rsidRPr="0032022D" w:rsidRDefault="0032022D" w:rsidP="00B94175">
      <w:pPr>
        <w:pStyle w:val="a3"/>
        <w:numPr>
          <w:ilvl w:val="0"/>
          <w:numId w:val="1"/>
        </w:numPr>
        <w:spacing w:line="240" w:lineRule="auto"/>
        <w:ind w:left="0"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022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Загальні положення та визначення</w:t>
      </w:r>
    </w:p>
    <w:p w14:paraId="39C98CC5" w14:textId="211068DC" w:rsidR="0032022D" w:rsidRDefault="0032022D" w:rsidP="00B94175">
      <w:pPr>
        <w:pStyle w:val="a3"/>
        <w:numPr>
          <w:ilvl w:val="1"/>
          <w:numId w:val="1"/>
        </w:numPr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Інституційний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222223666"/>
      <w:r>
        <w:rPr>
          <w:rFonts w:ascii="Times New Roman" w:hAnsi="Times New Roman" w:cs="Times New Roman"/>
          <w:sz w:val="28"/>
          <w:szCs w:val="28"/>
          <w:lang w:val="uk-UA"/>
        </w:rPr>
        <w:t>Національного наукового центру «Інститут бджільництва імені П.І. Прокоповича» (далі</w:t>
      </w:r>
      <w:r w:rsidR="003709C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bookmarkEnd w:id="0"/>
      <w:r w:rsidR="003709CB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709CB">
        <w:rPr>
          <w:rFonts w:ascii="Times New Roman" w:hAnsi="Times New Roman" w:cs="Times New Roman"/>
          <w:sz w:val="28"/>
          <w:szCs w:val="28"/>
          <w:lang w:val="uk-UA"/>
        </w:rPr>
        <w:t xml:space="preserve"> визначає основні поняття , завдання, принципи наповнення та функціонування електронного </w:t>
      </w:r>
      <w:proofErr w:type="spellStart"/>
      <w:r w:rsidR="003709CB"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 w:rsidR="003709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09CB">
        <w:rPr>
          <w:rFonts w:ascii="Times New Roman" w:hAnsi="Times New Roman" w:cs="Times New Roman"/>
          <w:sz w:val="28"/>
          <w:szCs w:val="28"/>
          <w:lang w:val="uk-UA"/>
        </w:rPr>
        <w:t>Національного наукового центру «Інститут бджільництва імені П.І. Прокоповича»</w:t>
      </w:r>
      <w:r w:rsidR="003709CB">
        <w:rPr>
          <w:rFonts w:ascii="Times New Roman" w:hAnsi="Times New Roman" w:cs="Times New Roman"/>
          <w:sz w:val="28"/>
          <w:szCs w:val="28"/>
          <w:lang w:val="uk-UA"/>
        </w:rPr>
        <w:t xml:space="preserve"> (далі – </w:t>
      </w:r>
      <w:r w:rsidR="003709CB" w:rsidRPr="003709CB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ННЦ «</w:t>
      </w:r>
      <w:proofErr w:type="spellStart"/>
      <w:r w:rsidR="003709CB" w:rsidRPr="003709CB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Ібдж</w:t>
      </w:r>
      <w:proofErr w:type="spellEnd"/>
      <w:r w:rsidR="003709CB" w:rsidRPr="003709CB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»</w:t>
      </w:r>
      <w:r w:rsidR="003709C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29579C35" w14:textId="5442904B" w:rsidR="003709CB" w:rsidRDefault="003709CB" w:rsidP="00B94175">
      <w:pPr>
        <w:pStyle w:val="a3"/>
        <w:numPr>
          <w:ilvl w:val="1"/>
          <w:numId w:val="1"/>
        </w:numPr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поняття:</w:t>
      </w:r>
    </w:p>
    <w:p w14:paraId="18A6722D" w14:textId="4A974E81" w:rsidR="003709CB" w:rsidRPr="003709CB" w:rsidRDefault="003709CB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Автор – </w:t>
      </w:r>
      <w:r w:rsidRPr="003709CB">
        <w:rPr>
          <w:rFonts w:ascii="Times New Roman" w:hAnsi="Times New Roman" w:cs="Times New Roman"/>
          <w:noProof/>
          <w:sz w:val="28"/>
          <w:szCs w:val="28"/>
          <w:lang w:val="uk-UA"/>
        </w:rPr>
        <w:t>фізична особа, яка своєю творчою працею створила твір.</w:t>
      </w:r>
    </w:p>
    <w:p w14:paraId="46ADCE4E" w14:textId="77777777" w:rsidR="00191B27" w:rsidRDefault="003709CB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Академічний текст – </w:t>
      </w:r>
      <w:r w:rsidRPr="003709CB">
        <w:rPr>
          <w:rFonts w:ascii="Times New Roman" w:hAnsi="Times New Roman" w:cs="Times New Roman"/>
          <w:noProof/>
          <w:sz w:val="28"/>
          <w:szCs w:val="28"/>
          <w:lang w:val="uk-UA"/>
        </w:rPr>
        <w:t>авторський твір наукового, науково-технічного та навчального характеру, який пройшов процедуру наукового рецензування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 призначений для поширення, відповідає вимогам національних стандартів, інших нормативних документів щодо оформлення і технічного виконання. До академічних текстів відносяться: дисертації, кваліфікаційні</w:t>
      </w:r>
      <w:r w:rsidR="00191B2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випускні роботи, наукові статті, звіти у сфері наукової та науково-технічної діяльності, депоновані наукові роботи, підручники, навчальні посібники, інші науково- та навчально-методичні праці.</w:t>
      </w:r>
    </w:p>
    <w:p w14:paraId="4459D5EB" w14:textId="77777777" w:rsidR="00191B27" w:rsidRDefault="00191B27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Архівування –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включення депозитором творів до репозитарію.</w:t>
      </w:r>
    </w:p>
    <w:p w14:paraId="29AB86E0" w14:textId="7CDF99F1" w:rsidR="003709CB" w:rsidRDefault="00191B27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Відкритий доступ –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розміщення у мережі інтернет матеріалів, доступ до яких дозволений правовласниками на постійній безоплвтній основі без обмежень.</w:t>
      </w:r>
    </w:p>
    <w:p w14:paraId="2921ABF0" w14:textId="05DA39BD" w:rsidR="00191B27" w:rsidRDefault="00191B27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Відтворення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виготовлення одного або більше примірників твору, відеограми, фонограми у будь-якій матеріальній формі, а також їх запис для тимчасового чи постійного зберігання в електронній (у тому числі цифровій), оптичній або іншій формі, яку може зчитувати комп’ютер.</w:t>
      </w:r>
    </w:p>
    <w:p w14:paraId="1FE5C477" w14:textId="7E049201" w:rsidR="00191B27" w:rsidRDefault="00191B27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Виключне право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майнове право особи, яка має щодо твору авторське право та/або суміжні права</w:t>
      </w:r>
      <w:r w:rsidR="005F7CB2">
        <w:rPr>
          <w:rFonts w:ascii="Times New Roman" w:hAnsi="Times New Roman" w:cs="Times New Roman"/>
          <w:sz w:val="28"/>
          <w:szCs w:val="28"/>
          <w:lang w:val="uk-UA"/>
        </w:rPr>
        <w:t xml:space="preserve">, на використання цих об’єктів лише нею і на видачу </w:t>
      </w:r>
      <w:r w:rsidR="005F7CB2">
        <w:rPr>
          <w:rFonts w:ascii="Times New Roman" w:hAnsi="Times New Roman" w:cs="Times New Roman"/>
          <w:sz w:val="28"/>
          <w:szCs w:val="28"/>
          <w:lang w:val="uk-UA"/>
        </w:rPr>
        <w:lastRenderedPageBreak/>
        <w:t>лише цією особою дозволу чи заборони їх використання іншим особам у межах строку, встановленим Законом України «Про авторське право і суміжні права».</w:t>
      </w:r>
    </w:p>
    <w:p w14:paraId="106226AE" w14:textId="6EB26F9D" w:rsidR="005F7CB2" w:rsidRDefault="005F7CB2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Оператор репозитарію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особа, яка має право розміщувати твори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повноважень (адміністр</w:t>
      </w:r>
      <w:r w:rsidR="00830499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тор системи, автор, депозитор-бібліотекар, відповідальна особа редакції журналу, кафедри, тощо).</w:t>
      </w:r>
    </w:p>
    <w:p w14:paraId="5D2E1E76" w14:textId="6273F826" w:rsidR="005F7CB2" w:rsidRDefault="005F7CB2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Договір приєднання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договір, умови якого встановлені </w:t>
      </w:r>
      <w:r w:rsidRPr="005F7CB2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ННЦ «</w:t>
      </w:r>
      <w:proofErr w:type="spellStart"/>
      <w:r w:rsidRPr="005F7CB2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Ібдж</w:t>
      </w:r>
      <w:proofErr w:type="spellEnd"/>
      <w:r w:rsidRPr="005F7CB2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законодавства України, і який може бути укладений лише шляхом приєднання автора до договору в цілому. Автор не може запропонувати свої умови</w:t>
      </w:r>
      <w:r w:rsidR="00830499">
        <w:rPr>
          <w:rFonts w:ascii="Times New Roman" w:hAnsi="Times New Roman" w:cs="Times New Roman"/>
          <w:sz w:val="28"/>
          <w:szCs w:val="28"/>
          <w:lang w:val="uk-UA"/>
        </w:rPr>
        <w:t xml:space="preserve"> договору (п.1 ст. 634 «Цивільного кодексу України»).</w:t>
      </w:r>
    </w:p>
    <w:p w14:paraId="1603C810" w14:textId="4D565F45" w:rsidR="00830499" w:rsidRDefault="00830499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Інституційний репозитарій відкритого доступу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електронний архів, що накопичує, систематизує, зберігає та забезпечує довготривалий відкритий доступ до творів шляхом їх архівування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самоархівування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91C059" w14:textId="4E70DEBC" w:rsidR="00830499" w:rsidRDefault="00830499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Колекція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систематизоване зібрання творів, що представляють науковий, художній, історико-культурний інтерес і об’єднані за однією або декількома ознаками (темою, автором, хронологією, видом творів, тощо).</w:t>
      </w:r>
    </w:p>
    <w:p w14:paraId="5B1DA025" w14:textId="2F4FF840" w:rsidR="00830499" w:rsidRDefault="00830499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Метадані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детальний опис атрибутів (характеристик) документа (інформаційного ресурсу), що включають бібліографію, ключові слова, анотацію твору тощо.</w:t>
      </w:r>
    </w:p>
    <w:p w14:paraId="79373671" w14:textId="0387C4F5" w:rsidR="00830499" w:rsidRDefault="00830499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Оприлюднення (розкриття публіці) твору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здійснена за згодою автора чи іншого </w:t>
      </w:r>
      <w:r w:rsidR="000A353A">
        <w:rPr>
          <w:rFonts w:ascii="Times New Roman" w:hAnsi="Times New Roman" w:cs="Times New Roman"/>
          <w:sz w:val="28"/>
          <w:szCs w:val="28"/>
          <w:lang w:val="uk-UA"/>
        </w:rPr>
        <w:t>суб’єкта авторського права та/або суміжних прав дія, що вперше робить твір доступним для публіки шляхом опублікування, публічного виконання, публічного показу, публічної демонстрації, публічного сповіщення тощо.</w:t>
      </w:r>
    </w:p>
    <w:p w14:paraId="29F374A3" w14:textId="786E3938" w:rsidR="00830499" w:rsidRDefault="000A353A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Опублікування твору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0499">
        <w:rPr>
          <w:rFonts w:ascii="Times New Roman" w:hAnsi="Times New Roman" w:cs="Times New Roman"/>
          <w:sz w:val="28"/>
          <w:szCs w:val="28"/>
          <w:lang w:val="uk-UA"/>
        </w:rPr>
        <w:t xml:space="preserve">депонування рукопису твору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відкритого доступу з можливістю одержання в ньому примірника (копії) твору.</w:t>
      </w:r>
    </w:p>
    <w:p w14:paraId="379611C1" w14:textId="1BE2571A" w:rsidR="000A353A" w:rsidRDefault="000A353A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Постпринт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документ, що пройшов редакторську правку, процедуру реферування і офіційно опублікований.</w:t>
      </w:r>
    </w:p>
    <w:p w14:paraId="55344049" w14:textId="5EB98F53" w:rsidR="000A353A" w:rsidRDefault="000A353A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Самоархівування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самостійне розміщення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власного твору автором, який є адміністратором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BC4324" w14:textId="1AFE30D4" w:rsidR="000A353A" w:rsidRDefault="000A353A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Службовий твір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твір, створений автором у порядку виконання службових обов’язків відповідно до службового завдання чи трудового договору (контракту) між ним і роботодавцем.</w:t>
      </w:r>
    </w:p>
    <w:p w14:paraId="7C146838" w14:textId="2ADA5339" w:rsidR="000A353A" w:rsidRDefault="000A353A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A353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Співавтори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особи, спільною творч</w:t>
      </w:r>
      <w:r w:rsidR="00555EC3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ю працею створено твір.</w:t>
      </w:r>
    </w:p>
    <w:p w14:paraId="7AC8EFE7" w14:textId="1501D0AA" w:rsidR="000A353A" w:rsidRDefault="000A353A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Твори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представлені в електронній формі препринти</w:t>
      </w:r>
      <w:r w:rsidR="00555EC3">
        <w:rPr>
          <w:rFonts w:ascii="Times New Roman" w:hAnsi="Times New Roman" w:cs="Times New Roman"/>
          <w:sz w:val="28"/>
          <w:szCs w:val="28"/>
          <w:lang w:val="uk-UA"/>
        </w:rPr>
        <w:t xml:space="preserve"> чи опубліковані результати творчої діяльності авторів, створені за особистою ініціативою, на замовлення чи в порядку виконання службових обов’язків. Включають: літературно-письмові твори (книги, брошури статті, конспекти лекцій, аналітичні огляди, звіти, презентації тощо) ілюстрації, плани, карти, ескізи і пластичні твори; інші твори, представлені в електронній (в тому числі цифровій) формі, яку може зчитувати комп’ютер.</w:t>
      </w:r>
    </w:p>
    <w:p w14:paraId="7A12BC34" w14:textId="733B3D88" w:rsidR="00555EC3" w:rsidRDefault="00044B5C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="00105D4C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Інституційний </w:t>
      </w:r>
      <w:proofErr w:type="spellStart"/>
      <w:r w:rsidR="00105D4C">
        <w:rPr>
          <w:rFonts w:ascii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 w:rsidR="00105D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222223940"/>
      <w:r w:rsidR="00105D4C" w:rsidRPr="00105D4C">
        <w:rPr>
          <w:rFonts w:ascii="Times New Roman" w:hAnsi="Times New Roman" w:cs="Times New Roman"/>
          <w:sz w:val="28"/>
          <w:szCs w:val="28"/>
          <w:lang w:val="uk-UA"/>
        </w:rPr>
        <w:t>Національного наукового центру «Інститут бджільництва імені П.І. Прокоповича»</w:t>
      </w:r>
      <w:bookmarkEnd w:id="1"/>
      <w:r w:rsidR="00105D4C" w:rsidRPr="00105D4C">
        <w:rPr>
          <w:rFonts w:ascii="Times New Roman" w:hAnsi="Times New Roman" w:cs="Times New Roman"/>
          <w:sz w:val="28"/>
          <w:szCs w:val="28"/>
          <w:lang w:val="uk-UA"/>
        </w:rPr>
        <w:t xml:space="preserve"> (далі –</w:t>
      </w:r>
      <w:r w:rsidR="00105D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5D4C">
        <w:rPr>
          <w:rFonts w:ascii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 w:rsidR="00105D4C">
        <w:rPr>
          <w:rFonts w:ascii="Times New Roman" w:hAnsi="Times New Roman" w:cs="Times New Roman"/>
          <w:sz w:val="28"/>
          <w:szCs w:val="28"/>
          <w:lang w:val="uk-UA"/>
        </w:rPr>
        <w:t>) – це електронний архів, що нак</w:t>
      </w:r>
      <w:r w:rsidR="000E17B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05D4C">
        <w:rPr>
          <w:rFonts w:ascii="Times New Roman" w:hAnsi="Times New Roman" w:cs="Times New Roman"/>
          <w:sz w:val="28"/>
          <w:szCs w:val="28"/>
          <w:lang w:val="uk-UA"/>
        </w:rPr>
        <w:t>пичує, систематизує, зберігає та забезпечує довготривалий відкритий доступ до електронних публікацій та електронних версій документів (творів) наукового та навчально-методичного призначення, авторами яких є співробітники</w:t>
      </w:r>
      <w:r w:rsidR="000E17B3">
        <w:rPr>
          <w:rFonts w:ascii="Times New Roman" w:hAnsi="Times New Roman" w:cs="Times New Roman"/>
          <w:sz w:val="28"/>
          <w:szCs w:val="28"/>
          <w:lang w:val="uk-UA"/>
        </w:rPr>
        <w:t xml:space="preserve"> (в тому числі сумісники), аспіранти, докторанти </w:t>
      </w:r>
      <w:r w:rsidR="000E17B3" w:rsidRPr="000E17B3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Національного </w:t>
      </w:r>
      <w:r w:rsidR="000E17B3" w:rsidRPr="000E17B3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наукового центру «Інститут бджільництва імені П.І. Прокоповича»</w:t>
      </w:r>
      <w:r w:rsidR="000E17B3">
        <w:rPr>
          <w:rFonts w:ascii="Times New Roman" w:hAnsi="Times New Roman" w:cs="Times New Roman"/>
          <w:sz w:val="28"/>
          <w:szCs w:val="28"/>
          <w:lang w:val="uk-UA"/>
        </w:rPr>
        <w:t xml:space="preserve"> та інші особи згідно з цим положенням.</w:t>
      </w:r>
    </w:p>
    <w:p w14:paraId="42B4781A" w14:textId="0C9A2046" w:rsidR="000E17B3" w:rsidRDefault="000E17B3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1.4.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доменним ім’ям </w:t>
      </w:r>
      <w:r w:rsidRPr="000E17B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ННЦ «</w:t>
      </w:r>
      <w:proofErr w:type="spellStart"/>
      <w:r w:rsidRPr="000E17B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Ібдж</w:t>
      </w:r>
      <w:proofErr w:type="spellEnd"/>
      <w:r w:rsidRPr="000E17B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частиною загальної електронної колекції бібліотеки Наукового центру та складової інтегрованої інформаційної системи </w:t>
      </w:r>
      <w:bookmarkStart w:id="2" w:name="_Hlk222224457"/>
      <w:r w:rsidRPr="000E17B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ННЦ «</w:t>
      </w:r>
      <w:proofErr w:type="spellStart"/>
      <w:r w:rsidRPr="000E17B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Ібдж</w:t>
      </w:r>
      <w:proofErr w:type="spellEnd"/>
      <w:r w:rsidRPr="000E17B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»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. Назва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17B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??????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скороченням повної назви електронного інституційного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0E17B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ННЦ «</w:t>
      </w:r>
      <w:proofErr w:type="spellStart"/>
      <w:r w:rsidRPr="000E17B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Ібдж</w:t>
      </w:r>
      <w:proofErr w:type="spellEnd"/>
      <w:r w:rsidRPr="000E17B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FD4D076" w14:textId="62CB7298" w:rsidR="0076588E" w:rsidRDefault="0076588E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1.5.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формується та функціонує відповідно до цього Положення та наступних документів (зі змінами та доповненнями):</w:t>
      </w:r>
    </w:p>
    <w:p w14:paraId="31F811A7" w14:textId="17734ED0" w:rsidR="0076588E" w:rsidRDefault="0076588E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Цивільного кодексу України;</w:t>
      </w:r>
    </w:p>
    <w:p w14:paraId="3DA35196" w14:textId="34850B5E" w:rsidR="0076588E" w:rsidRDefault="0076588E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Закону України «Про бібліотеки та бібліотечну справу»;</w:t>
      </w:r>
    </w:p>
    <w:p w14:paraId="7025300F" w14:textId="6F11F727" w:rsidR="0076588E" w:rsidRDefault="0076588E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Закону України «Про видавничу справу»;</w:t>
      </w:r>
    </w:p>
    <w:p w14:paraId="1F43837D" w14:textId="6856A6B2" w:rsidR="0076588E" w:rsidRDefault="0076588E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Закону України «Про авторське право і суміжні права»;</w:t>
      </w:r>
    </w:p>
    <w:p w14:paraId="5F45EA4E" w14:textId="7F592D54" w:rsidR="0076588E" w:rsidRDefault="0076588E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Закону України «Про електронні документи та електронний документообіг»;</w:t>
      </w:r>
    </w:p>
    <w:p w14:paraId="1B2CFE1B" w14:textId="4E936057" w:rsidR="0076588E" w:rsidRDefault="0076588E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Закону України «Про захист інформації в автоматизованих системах»;</w:t>
      </w:r>
    </w:p>
    <w:p w14:paraId="06E3D6C8" w14:textId="7ED9EC41" w:rsidR="0076588E" w:rsidRDefault="0076588E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Національний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академічних текстів;</w:t>
      </w:r>
    </w:p>
    <w:p w14:paraId="094975EC" w14:textId="45101B2C" w:rsidR="0076588E" w:rsidRDefault="0076588E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Статуту </w:t>
      </w:r>
      <w:r w:rsidRPr="0076588E">
        <w:rPr>
          <w:rFonts w:ascii="Times New Roman" w:hAnsi="Times New Roman" w:cs="Times New Roman"/>
          <w:sz w:val="28"/>
          <w:szCs w:val="28"/>
          <w:lang w:val="uk-UA"/>
        </w:rPr>
        <w:t>Національного наукового центру «Інститут бджільництва імені П.І. Прокоповича»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EF301E" w14:textId="1415AD2B" w:rsidR="0076588E" w:rsidRDefault="0076588E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1EA0FBED" w14:textId="74AF9228" w:rsidR="0076588E" w:rsidRDefault="0076588E" w:rsidP="00B94175">
      <w:pPr>
        <w:pStyle w:val="a3"/>
        <w:numPr>
          <w:ilvl w:val="0"/>
          <w:numId w:val="1"/>
        </w:numPr>
        <w:spacing w:line="240" w:lineRule="auto"/>
        <w:ind w:left="0"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58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Призначення, завдання та функції </w:t>
      </w:r>
      <w:proofErr w:type="spellStart"/>
      <w:r w:rsidRPr="0076588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Репозитарію</w:t>
      </w:r>
      <w:proofErr w:type="spellEnd"/>
    </w:p>
    <w:p w14:paraId="0E870D3C" w14:textId="57615801" w:rsidR="0076588E" w:rsidRDefault="0076588E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Призначення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накопичення, систематизація та зберігання в електронному вигляді інтелектуальних здобутків спільноти </w:t>
      </w:r>
      <w:r w:rsidRPr="0076588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ННЦ «</w:t>
      </w:r>
      <w:proofErr w:type="spellStart"/>
      <w:r w:rsidRPr="0076588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Ібдж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 Надання відкритого доступу до них засобам Інтернет-технологій, поширення цих матеріалів</w:t>
      </w:r>
      <w:r w:rsidR="00B87C9C">
        <w:rPr>
          <w:rFonts w:ascii="Times New Roman" w:hAnsi="Times New Roman" w:cs="Times New Roman"/>
          <w:sz w:val="28"/>
          <w:szCs w:val="28"/>
          <w:lang w:val="uk-UA"/>
        </w:rPr>
        <w:t xml:space="preserve"> у середовищі світового науково-освітнього товариства.</w:t>
      </w:r>
    </w:p>
    <w:p w14:paraId="4C79F3A2" w14:textId="0B612621" w:rsidR="00B87C9C" w:rsidRDefault="00B87C9C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 Завдання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9008539" w14:textId="79AB9C8C" w:rsidR="00B87C9C" w:rsidRDefault="00B87C9C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забезпечити накопичення, систематизацію, довготривале централізоване зберігання електронних версій творів наукового, освітнього та методичного призначення, створених структурними підрозділами ННЦ.</w:t>
      </w:r>
    </w:p>
    <w:p w14:paraId="47A1AA49" w14:textId="2EF63E3F" w:rsidR="00B87C9C" w:rsidRDefault="00B87C9C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сприяти зростанню популярності Інституту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збільшеню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цитованості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наукових публікацій співробітників та осіб, що навчаються шляхом представлення їх творів у відкритому доступі у глобальній мережі.</w:t>
      </w:r>
    </w:p>
    <w:p w14:paraId="37BEC650" w14:textId="1ABE65A4" w:rsidR="00B87C9C" w:rsidRDefault="00B87C9C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2.3. Функції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54E072F" w14:textId="49C174F1" w:rsidR="00B87C9C" w:rsidRDefault="00B87C9C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наукова – сприяння науково-дослідницькому процесу;</w:t>
      </w:r>
    </w:p>
    <w:p w14:paraId="1DB01326" w14:textId="4D1C93B3" w:rsidR="00B87C9C" w:rsidRDefault="00B87C9C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навчальна – сприяння навчальному процесу;</w:t>
      </w:r>
    </w:p>
    <w:p w14:paraId="5C5B240D" w14:textId="17834EB4" w:rsidR="00B87C9C" w:rsidRDefault="00B87C9C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поповнення бібліотечного фонду оригінальними електронними документами та електронними копіями друкованих видань та їх збереження;</w:t>
      </w:r>
    </w:p>
    <w:p w14:paraId="236F056A" w14:textId="15FF54EB" w:rsidR="00B87C9C" w:rsidRDefault="00B87C9C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 довідково-інформаційна – задоволення інформаційних запитів з різних галузей знань.</w:t>
      </w:r>
    </w:p>
    <w:p w14:paraId="7F697AC2" w14:textId="0C9757F2" w:rsidR="00B87C9C" w:rsidRDefault="00B87C9C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25158EF2" w14:textId="36A73E70" w:rsidR="00B87C9C" w:rsidRDefault="00B87C9C" w:rsidP="00B94175">
      <w:pPr>
        <w:pStyle w:val="a3"/>
        <w:numPr>
          <w:ilvl w:val="0"/>
          <w:numId w:val="1"/>
        </w:numPr>
        <w:spacing w:line="240" w:lineRule="auto"/>
        <w:ind w:left="0"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87C9C">
        <w:rPr>
          <w:rFonts w:ascii="Times New Roman" w:hAnsi="Times New Roman" w:cs="Times New Roman"/>
          <w:b/>
          <w:bCs/>
          <w:sz w:val="28"/>
          <w:szCs w:val="28"/>
          <w:lang w:val="uk-UA"/>
        </w:rPr>
        <w:t>Управліня</w:t>
      </w:r>
      <w:proofErr w:type="spellEnd"/>
      <w:r w:rsidRPr="00B87C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87C9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Репозитарієм</w:t>
      </w:r>
      <w:proofErr w:type="spellEnd"/>
    </w:p>
    <w:p w14:paraId="491321B5" w14:textId="734AE6DE" w:rsidR="00B87C9C" w:rsidRDefault="00B87C9C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 Загальне управління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Репозитарієм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здійснює постійно діюча Координаційна рада</w:t>
      </w:r>
      <w:r w:rsidR="002638AC">
        <w:rPr>
          <w:rFonts w:ascii="Times New Roman" w:hAnsi="Times New Roman" w:cs="Times New Roman"/>
          <w:sz w:val="28"/>
          <w:szCs w:val="28"/>
          <w:lang w:val="uk-UA"/>
        </w:rPr>
        <w:t>, склад якої затверджується наказом директора.</w:t>
      </w:r>
    </w:p>
    <w:p w14:paraId="1B87CA3D" w14:textId="16870FA6" w:rsidR="002638AC" w:rsidRDefault="002638AC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3.2. Програмну, методичну, та організаційну підтримку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здійснює бібліотека.</w:t>
      </w:r>
    </w:p>
    <w:p w14:paraId="567008F4" w14:textId="028DF480" w:rsidR="002638AC" w:rsidRDefault="002638AC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3.3. Технічну підтримку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здійснює відділ </w:t>
      </w:r>
      <w:r w:rsidRPr="002638AC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???????</w:t>
      </w:r>
    </w:p>
    <w:p w14:paraId="1AE98754" w14:textId="6FD3DBD8" w:rsidR="002638AC" w:rsidRDefault="002638AC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3.4. Усі суперечливі питання щодо включення або вилучення документів із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кола депозиторів, переліку документів чи порядку їх розміщення вирішує Координаційна рада.</w:t>
      </w:r>
    </w:p>
    <w:p w14:paraId="2DA5EF52" w14:textId="628AFA99" w:rsidR="002638AC" w:rsidRDefault="002638AC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3.5. За потребою до роботи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Репозитарієм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залучаються працівники будь-якого відділу бібліотеки, завідувачі лабораторій та співробітники інших підрозділів ННЦ.</w:t>
      </w:r>
    </w:p>
    <w:p w14:paraId="08BCA231" w14:textId="47A6E6C6" w:rsidR="002638AC" w:rsidRDefault="002638AC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68F023E0" w14:textId="18A8C111" w:rsidR="002638AC" w:rsidRDefault="002638AC" w:rsidP="00B94175">
      <w:pPr>
        <w:pStyle w:val="a3"/>
        <w:numPr>
          <w:ilvl w:val="0"/>
          <w:numId w:val="1"/>
        </w:numPr>
        <w:spacing w:line="240" w:lineRule="auto"/>
        <w:ind w:left="0"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Принципи наповнення та функціонування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Репозитарію</w:t>
      </w:r>
      <w:proofErr w:type="spellEnd"/>
    </w:p>
    <w:p w14:paraId="1D03668B" w14:textId="2FE3FB0B" w:rsidR="002638AC" w:rsidRDefault="009E25A8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4.1. Колекції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структуруються за підрозділами ННЦ і тематикою відповідно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-наукового спрямування останніх.</w:t>
      </w:r>
    </w:p>
    <w:p w14:paraId="58229655" w14:textId="5CB049F0" w:rsidR="009E25A8" w:rsidRDefault="009E25A8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4.2.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можуть бути включені академічні тексти, матеріали конференцій (препринти,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постпринти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опубліковані верс</w:t>
      </w:r>
      <w:r w:rsidR="000E242F">
        <w:rPr>
          <w:rFonts w:ascii="Times New Roman" w:hAnsi="Times New Roman" w:cs="Times New Roman"/>
          <w:sz w:val="28"/>
          <w:szCs w:val="28"/>
          <w:lang w:val="uk-UA"/>
        </w:rPr>
        <w:t>ії), інші матеріали наукового та освітнього характеру, які є завершеними творами не тимчасового призначення.</w:t>
      </w:r>
    </w:p>
    <w:p w14:paraId="721168C2" w14:textId="1DB40986" w:rsidR="000E242F" w:rsidRDefault="000E242F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4.2.1.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обовязковому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порядку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розміщуються матеріали, рекомендовані Вченою радою </w:t>
      </w:r>
      <w:r w:rsidRPr="000E242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ННЦ «</w:t>
      </w:r>
      <w:proofErr w:type="spellStart"/>
      <w:r w:rsidRPr="000E242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Ібдж</w:t>
      </w:r>
      <w:proofErr w:type="spellEnd"/>
      <w:r w:rsidRPr="000E242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також твори, видані при повному або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частковлму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фінансуванні </w:t>
      </w:r>
      <w:r w:rsidRPr="000E242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ННЦ «</w:t>
      </w:r>
      <w:proofErr w:type="spellStart"/>
      <w:r w:rsidRPr="000E242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Ібдж</w:t>
      </w:r>
      <w:proofErr w:type="spellEnd"/>
      <w:r w:rsidRPr="000E242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і щодо розміщення творів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У разі існування договорів, що унеможливлюють оприлюднення повних текстів, архівується препринт твору або його описова частина (бібліографія, анотація), а також перша сторінка твору з посиланням на ресурс зберігання матеріалу.</w:t>
      </w:r>
    </w:p>
    <w:p w14:paraId="1EDE0E82" w14:textId="7C968E27" w:rsidR="000E242F" w:rsidRDefault="000E242F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4.3. Твори, які розміщуються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поділяються на:</w:t>
      </w:r>
    </w:p>
    <w:p w14:paraId="36D868AD" w14:textId="0B26B959" w:rsidR="000E242F" w:rsidRDefault="000E242F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4.3.1. Твори, що надаються структурним підрозділам ННЦ, для архівування у терміни, визначені директором ННЦ, або особи, яка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замінює, та архівуються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операторами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7C14">
        <w:rPr>
          <w:rFonts w:ascii="Times New Roman" w:hAnsi="Times New Roman" w:cs="Times New Roman"/>
          <w:sz w:val="28"/>
          <w:szCs w:val="28"/>
          <w:lang w:val="uk-UA"/>
        </w:rPr>
        <w:t xml:space="preserve"> При цьому журнали видавництва ННЦ </w:t>
      </w:r>
      <w:r w:rsidR="003D2872">
        <w:rPr>
          <w:rFonts w:ascii="Times New Roman" w:hAnsi="Times New Roman" w:cs="Times New Roman"/>
          <w:sz w:val="28"/>
          <w:szCs w:val="28"/>
          <w:lang w:val="uk-UA"/>
        </w:rPr>
        <w:t xml:space="preserve">розміщуються як окремими випусками журналу, так і постатейно; матеріали конференцій архівуються лише повним збірником тез конференцій оператором </w:t>
      </w:r>
      <w:proofErr w:type="spellStart"/>
      <w:r w:rsidR="003D2872"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 w:rsidR="003D287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7A13A9C" w14:textId="29E4466F" w:rsidR="003D2872" w:rsidRDefault="003D2872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4.3.2. Твори, що надаються для архівування до бібліотеки авторами і при цьому архівуються операторами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відповідним дорученням автора, яке передбачає, у тому числі, його згоду з умовами авторського договору та передачу ним до бібліотеки електронної копії твору.</w:t>
      </w:r>
    </w:p>
    <w:p w14:paraId="356ED569" w14:textId="7B81F6F6" w:rsidR="003D2872" w:rsidRDefault="003D2872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4.4. Для отримання можливості само-архівування автори повинні зареєструватись та отримати відповідні права для роботи. Адміністратор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реєструє авторів, надаючи їм права оператора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EC3713" w14:textId="48A371B0" w:rsidR="003D2872" w:rsidRDefault="003D2872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4.5. Процедура архівування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поетапним заповненням полів, які містять повний набір даних про твір (метаданих): автор, назва, рік видання, анотація, джерело, видавництво</w:t>
      </w:r>
      <w:r w:rsidR="00470D09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 тощо, та файлу твору у зручному для поширення та повторного використання форматі. </w:t>
      </w:r>
      <w:proofErr w:type="spellStart"/>
      <w:r w:rsidR="00470D09">
        <w:rPr>
          <w:rFonts w:ascii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 w:rsidR="00470D09">
        <w:rPr>
          <w:rFonts w:ascii="Times New Roman" w:hAnsi="Times New Roman" w:cs="Times New Roman"/>
          <w:sz w:val="28"/>
          <w:szCs w:val="28"/>
          <w:lang w:val="uk-UA"/>
        </w:rPr>
        <w:t xml:space="preserve"> підтримує та дозволяє архівувати усі формати, у яких матеріали створюються. Проте рекомендується для використання певні формати для кожного з видів:</w:t>
      </w:r>
    </w:p>
    <w:p w14:paraId="414D37CB" w14:textId="77777777" w:rsidR="00B16A25" w:rsidRDefault="00B16A25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075"/>
        <w:gridCol w:w="3040"/>
        <w:gridCol w:w="3077"/>
      </w:tblGrid>
      <w:tr w:rsidR="00B16A25" w14:paraId="0C42CDD2" w14:textId="77777777" w:rsidTr="00B16A25">
        <w:tc>
          <w:tcPr>
            <w:tcW w:w="3075" w:type="dxa"/>
          </w:tcPr>
          <w:p w14:paraId="05EFF88B" w14:textId="4C06DC16" w:rsidR="00B16A25" w:rsidRDefault="00B16A25" w:rsidP="00B94175">
            <w:pPr>
              <w:pStyle w:val="a3"/>
              <w:ind w:left="0"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Ресурс</w:t>
            </w:r>
          </w:p>
        </w:tc>
        <w:tc>
          <w:tcPr>
            <w:tcW w:w="3040" w:type="dxa"/>
          </w:tcPr>
          <w:p w14:paraId="621EA477" w14:textId="2266803B" w:rsidR="00B16A25" w:rsidRDefault="00B16A25" w:rsidP="00B94175">
            <w:pPr>
              <w:pStyle w:val="a3"/>
              <w:ind w:left="0"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Файловий формат</w:t>
            </w:r>
          </w:p>
        </w:tc>
        <w:tc>
          <w:tcPr>
            <w:tcW w:w="3077" w:type="dxa"/>
          </w:tcPr>
          <w:p w14:paraId="4C985D5E" w14:textId="34826D79" w:rsidR="00B16A25" w:rsidRDefault="00B16A25" w:rsidP="00B94175">
            <w:pPr>
              <w:pStyle w:val="a3"/>
              <w:ind w:left="0"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Розширення</w:t>
            </w:r>
          </w:p>
        </w:tc>
      </w:tr>
      <w:tr w:rsidR="00B16A25" w14:paraId="6679B9C9" w14:textId="77777777" w:rsidTr="00B16A25">
        <w:tc>
          <w:tcPr>
            <w:tcW w:w="3075" w:type="dxa"/>
          </w:tcPr>
          <w:p w14:paraId="3DE6A3AF" w14:textId="3F418E66" w:rsidR="00B16A25" w:rsidRDefault="00B16A25" w:rsidP="00B94175">
            <w:pPr>
              <w:pStyle w:val="a3"/>
              <w:ind w:left="0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</w:t>
            </w:r>
          </w:p>
        </w:tc>
        <w:tc>
          <w:tcPr>
            <w:tcW w:w="3040" w:type="dxa"/>
          </w:tcPr>
          <w:p w14:paraId="54224684" w14:textId="02E7810D" w:rsidR="00B16A25" w:rsidRPr="00B16A25" w:rsidRDefault="00B16A25" w:rsidP="00B94175">
            <w:pPr>
              <w:pStyle w:val="a3"/>
              <w:ind w:left="0" w:firstLine="85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Adobe PDF</w:t>
            </w:r>
          </w:p>
        </w:tc>
        <w:tc>
          <w:tcPr>
            <w:tcW w:w="3077" w:type="dxa"/>
          </w:tcPr>
          <w:p w14:paraId="41F81CE8" w14:textId="064E8F31" w:rsidR="00B16A25" w:rsidRPr="00B16A25" w:rsidRDefault="00B16A25" w:rsidP="00B94175">
            <w:pPr>
              <w:pStyle w:val="a3"/>
              <w:ind w:left="0" w:firstLine="85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</w:tc>
      </w:tr>
      <w:tr w:rsidR="00B16A25" w14:paraId="607D6490" w14:textId="77777777" w:rsidTr="00B16A25">
        <w:tc>
          <w:tcPr>
            <w:tcW w:w="3075" w:type="dxa"/>
          </w:tcPr>
          <w:p w14:paraId="66D93520" w14:textId="114F8662" w:rsidR="00B16A25" w:rsidRDefault="00B16A25" w:rsidP="00B94175">
            <w:pPr>
              <w:pStyle w:val="a3"/>
              <w:ind w:left="0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Презентація</w:t>
            </w:r>
          </w:p>
        </w:tc>
        <w:tc>
          <w:tcPr>
            <w:tcW w:w="3040" w:type="dxa"/>
          </w:tcPr>
          <w:p w14:paraId="35D7F60D" w14:textId="254FF7D7" w:rsidR="00B16A25" w:rsidRDefault="00B16A25" w:rsidP="00B94175">
            <w:pPr>
              <w:pStyle w:val="a3"/>
              <w:ind w:left="0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Microsoft </w:t>
            </w:r>
            <w:proofErr w:type="spellStart"/>
            <w:r w:rsidRPr="00B1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Power</w:t>
            </w:r>
            <w:proofErr w:type="spellEnd"/>
            <w:r w:rsidRPr="00B1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1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Point</w:t>
            </w:r>
            <w:proofErr w:type="spellEnd"/>
          </w:p>
        </w:tc>
        <w:tc>
          <w:tcPr>
            <w:tcW w:w="3077" w:type="dxa"/>
          </w:tcPr>
          <w:p w14:paraId="39071A01" w14:textId="17A69CF9" w:rsidR="00B16A25" w:rsidRDefault="00B16A25" w:rsidP="00B94175">
            <w:pPr>
              <w:pStyle w:val="a3"/>
              <w:ind w:left="0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ppt</w:t>
            </w:r>
          </w:p>
        </w:tc>
      </w:tr>
      <w:tr w:rsidR="00B16A25" w14:paraId="45BF50B3" w14:textId="77777777" w:rsidTr="00B16A25">
        <w:tc>
          <w:tcPr>
            <w:tcW w:w="3075" w:type="dxa"/>
          </w:tcPr>
          <w:p w14:paraId="336007B8" w14:textId="5787C45C" w:rsidR="00B16A25" w:rsidRDefault="00B16A25" w:rsidP="00B94175">
            <w:pPr>
              <w:pStyle w:val="a3"/>
              <w:ind w:left="0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Таблиця</w:t>
            </w:r>
          </w:p>
        </w:tc>
        <w:tc>
          <w:tcPr>
            <w:tcW w:w="3040" w:type="dxa"/>
          </w:tcPr>
          <w:p w14:paraId="0614FB82" w14:textId="3C0BE123" w:rsidR="00B16A25" w:rsidRDefault="00B16A25" w:rsidP="00B94175">
            <w:pPr>
              <w:pStyle w:val="a3"/>
              <w:ind w:left="0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 Excel</w:t>
            </w:r>
          </w:p>
        </w:tc>
        <w:tc>
          <w:tcPr>
            <w:tcW w:w="3077" w:type="dxa"/>
          </w:tcPr>
          <w:p w14:paraId="6E015FA6" w14:textId="6662E05C" w:rsidR="00B16A25" w:rsidRPr="00B16A25" w:rsidRDefault="00B16A25" w:rsidP="00B94175">
            <w:pPr>
              <w:pStyle w:val="a3"/>
              <w:ind w:left="0" w:firstLine="85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xls</w:t>
            </w:r>
            <w:proofErr w:type="spellEnd"/>
          </w:p>
        </w:tc>
      </w:tr>
      <w:tr w:rsidR="00B16A25" w14:paraId="28C123D2" w14:textId="77777777" w:rsidTr="00B16A25">
        <w:tc>
          <w:tcPr>
            <w:tcW w:w="3075" w:type="dxa"/>
          </w:tcPr>
          <w:p w14:paraId="24B6F2D7" w14:textId="1487F008" w:rsidR="00B16A25" w:rsidRDefault="00B16A25" w:rsidP="00B94175">
            <w:pPr>
              <w:pStyle w:val="a3"/>
              <w:ind w:left="0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Зображення</w:t>
            </w:r>
          </w:p>
        </w:tc>
        <w:tc>
          <w:tcPr>
            <w:tcW w:w="3040" w:type="dxa"/>
          </w:tcPr>
          <w:p w14:paraId="198EF940" w14:textId="667E9D00" w:rsidR="00B16A25" w:rsidRDefault="00B16A25" w:rsidP="00B94175">
            <w:pPr>
              <w:pStyle w:val="a3"/>
              <w:ind w:left="0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JPEG, GIF</w:t>
            </w:r>
          </w:p>
        </w:tc>
        <w:tc>
          <w:tcPr>
            <w:tcW w:w="3077" w:type="dxa"/>
          </w:tcPr>
          <w:p w14:paraId="1CFCC93E" w14:textId="6364A079" w:rsidR="00B16A25" w:rsidRDefault="00B16A25" w:rsidP="00B94175">
            <w:pPr>
              <w:pStyle w:val="a3"/>
              <w:ind w:left="0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jpg, gif</w:t>
            </w:r>
          </w:p>
        </w:tc>
      </w:tr>
      <w:tr w:rsidR="00B16A25" w14:paraId="23E6D2E0" w14:textId="77777777" w:rsidTr="00B16A25">
        <w:tc>
          <w:tcPr>
            <w:tcW w:w="3075" w:type="dxa"/>
          </w:tcPr>
          <w:p w14:paraId="3F363507" w14:textId="6934A3E7" w:rsidR="00B16A25" w:rsidRDefault="00B16A25" w:rsidP="00B94175">
            <w:pPr>
              <w:pStyle w:val="a3"/>
              <w:ind w:left="0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Аудіо</w:t>
            </w:r>
          </w:p>
        </w:tc>
        <w:tc>
          <w:tcPr>
            <w:tcW w:w="3040" w:type="dxa"/>
          </w:tcPr>
          <w:p w14:paraId="1D9D16E6" w14:textId="69C1FE46" w:rsidR="00B16A25" w:rsidRDefault="00B16A25" w:rsidP="00B94175">
            <w:pPr>
              <w:pStyle w:val="a3"/>
              <w:ind w:left="0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MP3</w:t>
            </w:r>
          </w:p>
        </w:tc>
        <w:tc>
          <w:tcPr>
            <w:tcW w:w="3077" w:type="dxa"/>
          </w:tcPr>
          <w:p w14:paraId="2E8448BA" w14:textId="5244B4F2" w:rsidR="00B16A25" w:rsidRDefault="00B16A25" w:rsidP="00B94175">
            <w:pPr>
              <w:pStyle w:val="a3"/>
              <w:ind w:left="0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mp3</w:t>
            </w:r>
          </w:p>
        </w:tc>
      </w:tr>
      <w:tr w:rsidR="00B16A25" w14:paraId="6E89FAAE" w14:textId="77777777" w:rsidTr="00B16A25">
        <w:tc>
          <w:tcPr>
            <w:tcW w:w="3075" w:type="dxa"/>
          </w:tcPr>
          <w:p w14:paraId="28830B5D" w14:textId="3E62C8B7" w:rsidR="00B16A25" w:rsidRDefault="00B16A25" w:rsidP="00B94175">
            <w:pPr>
              <w:pStyle w:val="a3"/>
              <w:ind w:left="0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</w:t>
            </w:r>
          </w:p>
        </w:tc>
        <w:tc>
          <w:tcPr>
            <w:tcW w:w="3040" w:type="dxa"/>
          </w:tcPr>
          <w:p w14:paraId="4657BD89" w14:textId="7B142F59" w:rsidR="00B16A25" w:rsidRDefault="00B16A25" w:rsidP="00B94175">
            <w:pPr>
              <w:pStyle w:val="a3"/>
              <w:ind w:left="0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AVI, MP4</w:t>
            </w:r>
          </w:p>
        </w:tc>
        <w:tc>
          <w:tcPr>
            <w:tcW w:w="3077" w:type="dxa"/>
          </w:tcPr>
          <w:p w14:paraId="2F0F06F0" w14:textId="50695A06" w:rsidR="00B16A25" w:rsidRDefault="00B16A25" w:rsidP="00B94175">
            <w:pPr>
              <w:pStyle w:val="a3"/>
              <w:ind w:left="0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mp4</w:t>
            </w:r>
          </w:p>
        </w:tc>
      </w:tr>
    </w:tbl>
    <w:p w14:paraId="75391E46" w14:textId="225A0888" w:rsidR="00470D09" w:rsidRDefault="00470D09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730602B9" w14:textId="6A3FD217" w:rsidR="00B16A25" w:rsidRDefault="00B16A25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4.6. </w:t>
      </w:r>
      <w:r w:rsidR="00FD1D0E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максимально повного та своєчасного представлення науково-методичного потенціалу ННЦ у науково-освітньому середовищі передбачається здійснення контрою термінів розміщення, визначених наказом директора ННЦ, або особи яка його замінює. При визначені щорічного рейтингу структурних підрозділів ННЦ враховується факт розміщення твору у </w:t>
      </w:r>
      <w:proofErr w:type="spellStart"/>
      <w:r w:rsidR="00FD1D0E">
        <w:rPr>
          <w:rFonts w:ascii="Times New Roman" w:hAnsi="Times New Roman" w:cs="Times New Roman"/>
          <w:sz w:val="28"/>
          <w:szCs w:val="28"/>
          <w:lang w:val="uk-UA"/>
        </w:rPr>
        <w:t>Репозитарії</w:t>
      </w:r>
      <w:proofErr w:type="spellEnd"/>
      <w:r w:rsidR="00FD1D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6BA914" w14:textId="366AEBDD" w:rsidR="00FD1D0E" w:rsidRDefault="00FD1D0E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4.7. Хронологічні обмеження для розміщення творів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встановлюються.</w:t>
      </w:r>
    </w:p>
    <w:p w14:paraId="3EE74118" w14:textId="7CBB1FE6" w:rsidR="00FD1D0E" w:rsidRDefault="00FD1D0E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4.8. Вилучення матеріалів з архіву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за поданням службової записки довільної форми на ім’я завідувача бібліотеки ННЦ із аргументацією причин відкликання твору. Метадані документу, що відкликається, залишаються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із відображенням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інформвції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вилучення тексту твору.</w:t>
      </w:r>
    </w:p>
    <w:p w14:paraId="31C3C40D" w14:textId="3E44E630" w:rsidR="00BA3380" w:rsidRDefault="00BA3380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743F9381" w14:textId="1AA95730" w:rsidR="00BA3380" w:rsidRDefault="00BA3380" w:rsidP="00B94175">
      <w:pPr>
        <w:pStyle w:val="a3"/>
        <w:numPr>
          <w:ilvl w:val="0"/>
          <w:numId w:val="1"/>
        </w:numPr>
        <w:spacing w:line="240" w:lineRule="auto"/>
        <w:ind w:left="0"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Прикінцеві положення</w:t>
      </w:r>
    </w:p>
    <w:p w14:paraId="6D827C9D" w14:textId="513358D6" w:rsidR="00BA3380" w:rsidRDefault="00BA3380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5.1. Це положення затверджується Вченою радою </w:t>
      </w:r>
      <w:r w:rsidRPr="00BA3380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ННЦ «</w:t>
      </w:r>
      <w:proofErr w:type="spellStart"/>
      <w:r w:rsidRPr="00BA3380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Ібдж</w:t>
      </w:r>
      <w:proofErr w:type="spellEnd"/>
      <w:r w:rsidRPr="00BA3380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вводиться в дію наказом директора ННЦ, або особи, яка його замінює.</w:t>
      </w:r>
    </w:p>
    <w:p w14:paraId="39E3F989" w14:textId="1820C0F9" w:rsidR="00BA3380" w:rsidRDefault="00BA3380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5.2. Зміни та доповнення до цього Положення вносяться шляхом викладення його у новій редакції</w:t>
      </w:r>
      <w:r w:rsidR="00E5739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B97BEC3" w14:textId="7D3B8A72" w:rsidR="00E57397" w:rsidRDefault="00E57397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5.2.1. за наказом директора ННЦ, або особи, яка його замінює;</w:t>
      </w:r>
    </w:p>
    <w:p w14:paraId="28807F85" w14:textId="16A9DD2C" w:rsidR="00E57397" w:rsidRDefault="00E57397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5.2.2. </w:t>
      </w:r>
      <w:r>
        <w:rPr>
          <w:rFonts w:ascii="Times New Roman" w:hAnsi="Times New Roman" w:cs="Times New Roman"/>
          <w:sz w:val="28"/>
          <w:szCs w:val="28"/>
          <w:lang w:val="uk-UA"/>
        </w:rPr>
        <w:t>за наказом директора ННЦ, або особи, яка його заміню</w:t>
      </w:r>
      <w:r>
        <w:rPr>
          <w:rFonts w:ascii="Times New Roman" w:hAnsi="Times New Roman" w:cs="Times New Roman"/>
          <w:sz w:val="28"/>
          <w:szCs w:val="28"/>
          <w:lang w:val="uk-UA"/>
        </w:rPr>
        <w:t>є, на підставі рішення Вченої ради ННЦ.</w:t>
      </w:r>
    </w:p>
    <w:p w14:paraId="5F25F82F" w14:textId="78876EAB" w:rsidR="00E57397" w:rsidRDefault="00E57397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5.3. Зупинка функціонування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за наказом директора ННЦ,</w:t>
      </w:r>
      <w:r w:rsidRPr="00E573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або особи, яка його замінює, на підставі рішення Вченої ради ННЦ.</w:t>
      </w:r>
    </w:p>
    <w:p w14:paraId="703B3896" w14:textId="7A8600F6" w:rsidR="00E57397" w:rsidRDefault="00E57397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5.4. Відповідальність за актуалізацію Положення та контроль за виконанням його вимог несуть посадові особи ННЦ відповідно до їх функціональних обов’язків та норм цього Положення.</w:t>
      </w:r>
    </w:p>
    <w:p w14:paraId="01DFE571" w14:textId="0571CE23" w:rsidR="00B94175" w:rsidRDefault="00B94175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79FDBD07" w14:textId="16499BBD" w:rsidR="00B94175" w:rsidRDefault="00B94175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20E86313" w14:textId="0E2D9956" w:rsidR="00B94175" w:rsidRDefault="00B94175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06602C05" w14:textId="32858300" w:rsidR="00B94175" w:rsidRDefault="00B94175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46FF5FE8" w14:textId="4E0F1701" w:rsidR="00B94175" w:rsidRDefault="00B94175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33F26565" w14:textId="752899F9" w:rsidR="00B94175" w:rsidRDefault="00B94175" w:rsidP="00B94175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31A7CDD5" w14:textId="0C25673C" w:rsidR="00B94175" w:rsidRDefault="00B94175" w:rsidP="00B94175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бібліотеки                                                             </w:t>
      </w:r>
      <w:r w:rsidRPr="00B9417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</w:t>
      </w:r>
      <w:r w:rsidRPr="00B9417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14:paraId="7E5F39FC" w14:textId="264063B2" w:rsidR="00B94175" w:rsidRDefault="00B94175" w:rsidP="00B94175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0F3D73EA" w14:textId="4394A017" w:rsidR="00B94175" w:rsidRDefault="00B94175" w:rsidP="00B94175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37CE6228" w14:textId="72283926" w:rsidR="00B94175" w:rsidRPr="00B94175" w:rsidRDefault="00B94175" w:rsidP="00B94175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юридичної служби                             </w:t>
      </w:r>
      <w:r w:rsidRPr="00B9417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</w:t>
      </w:r>
      <w:r w:rsidRPr="00B9417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sectPr w:rsidR="00B94175" w:rsidRPr="00B94175" w:rsidSect="0032022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308A8"/>
    <w:multiLevelType w:val="multilevel"/>
    <w:tmpl w:val="1B26D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2D"/>
    <w:rsid w:val="00044B5C"/>
    <w:rsid w:val="000A353A"/>
    <w:rsid w:val="000E17B3"/>
    <w:rsid w:val="000E242F"/>
    <w:rsid w:val="00105D4C"/>
    <w:rsid w:val="00191B27"/>
    <w:rsid w:val="002638AC"/>
    <w:rsid w:val="0032022D"/>
    <w:rsid w:val="003709CB"/>
    <w:rsid w:val="003D2872"/>
    <w:rsid w:val="00470D09"/>
    <w:rsid w:val="00555EC3"/>
    <w:rsid w:val="005F7CB2"/>
    <w:rsid w:val="0076588E"/>
    <w:rsid w:val="00830499"/>
    <w:rsid w:val="00937C14"/>
    <w:rsid w:val="009E25A8"/>
    <w:rsid w:val="00B16A25"/>
    <w:rsid w:val="00B87C9C"/>
    <w:rsid w:val="00B94175"/>
    <w:rsid w:val="00BA3380"/>
    <w:rsid w:val="00E5559D"/>
    <w:rsid w:val="00E57397"/>
    <w:rsid w:val="00FD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1BE5"/>
  <w15:chartTrackingRefBased/>
  <w15:docId w15:val="{48F242E5-1672-49F9-A625-9914561A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22D"/>
    <w:pPr>
      <w:ind w:left="720"/>
      <w:contextualSpacing/>
    </w:pPr>
  </w:style>
  <w:style w:type="table" w:styleId="a4">
    <w:name w:val="Table Grid"/>
    <w:basedOn w:val="a1"/>
    <w:uiPriority w:val="39"/>
    <w:rsid w:val="00B1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8</cp:revision>
  <dcterms:created xsi:type="dcterms:W3CDTF">2026-02-17T09:10:00Z</dcterms:created>
  <dcterms:modified xsi:type="dcterms:W3CDTF">2026-02-17T12:00:00Z</dcterms:modified>
</cp:coreProperties>
</file>